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466" w:rsidRPr="009271E4" w:rsidRDefault="00324466" w:rsidP="0032446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271E4">
        <w:rPr>
          <w:rFonts w:ascii="Times New Roman" w:hAnsi="Times New Roman" w:cs="Times New Roman"/>
          <w:b/>
          <w:sz w:val="28"/>
          <w:szCs w:val="28"/>
        </w:rPr>
        <w:t xml:space="preserve">Практика 4 </w:t>
      </w:r>
      <w:r w:rsidR="009271E4" w:rsidRPr="009271E4">
        <w:rPr>
          <w:rFonts w:ascii="Times New Roman" w:hAnsi="Times New Roman" w:cs="Times New Roman"/>
          <w:b/>
          <w:sz w:val="28"/>
          <w:szCs w:val="28"/>
        </w:rPr>
        <w:t>-</w:t>
      </w:r>
      <w:r w:rsidRPr="009271E4">
        <w:rPr>
          <w:rFonts w:ascii="Times New Roman" w:hAnsi="Times New Roman" w:cs="Times New Roman"/>
          <w:b/>
          <w:sz w:val="28"/>
          <w:szCs w:val="28"/>
        </w:rPr>
        <w:t xml:space="preserve"> У</w:t>
      </w:r>
      <w:r w:rsidRPr="009271E4">
        <w:rPr>
          <w:rFonts w:ascii="Times New Roman" w:hAnsi="Times New Roman" w:cs="Times New Roman"/>
          <w:b/>
          <w:sz w:val="28"/>
          <w:szCs w:val="28"/>
        </w:rPr>
        <w:t>правление коммуникациями проекта</w:t>
      </w:r>
    </w:p>
    <w:bookmarkEnd w:id="0"/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1. Что такое управление коммуникациями проекта?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2. Кто являются основными потребителями информации?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3. Какие процессы включает управление коммуникациями?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4. Что включает в себя план коммуникации?</w:t>
      </w:r>
    </w:p>
    <w:p w:rsid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 xml:space="preserve"> ТЕСТЫ ДЛЯ САМОКОНТРОЛЯ</w:t>
      </w:r>
    </w:p>
    <w:p w:rsid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324466">
        <w:rPr>
          <w:rFonts w:ascii="Times New Roman" w:hAnsi="Times New Roman" w:cs="Times New Roman"/>
          <w:sz w:val="28"/>
          <w:szCs w:val="28"/>
        </w:rPr>
        <w:t>Потребителями информации не являются: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A) менеджер проекта и заказчик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B) руководители функциональных подразделений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C) исполнители работ и поставщики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D) менеджер проекта и руководители функциональных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подразделений</w:t>
      </w:r>
    </w:p>
    <w:p w:rsid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E) координаторы работ.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2. Отчетность о ходе выполнения включает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А) информацию о текущем состоянии проекта в целом и в разрезе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отдельных показателей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В) анализ работы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С) и неавтоматизированные методы сбора, обработки и передачи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информации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D) сбор и верификацию окончательных данных;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E) анализ данных и выводы о степени достижения результатов</w:t>
      </w:r>
    </w:p>
    <w:p w:rsid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проекта и эффективности выполнения работ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4466" w:rsidRPr="00324466" w:rsidRDefault="00324466" w:rsidP="00F2248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Документирование включает в себя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A) информацию об отклонениях от базовых планов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B) информацию о текущем состоянии проекта в целом и в разрезе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отдельных показателей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C) анализ данных и выводы о степени достижения результатов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проекта и эффективности выполнения работ</w:t>
      </w:r>
    </w:p>
    <w:p w:rsidR="00324466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D) прогнозирование будущего состояния проекта</w:t>
      </w:r>
    </w:p>
    <w:p w:rsidR="007A126A" w:rsidRPr="00324466" w:rsidRDefault="00324466" w:rsidP="0032446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4466">
        <w:rPr>
          <w:rFonts w:ascii="Times New Roman" w:hAnsi="Times New Roman" w:cs="Times New Roman"/>
          <w:sz w:val="28"/>
          <w:szCs w:val="28"/>
        </w:rPr>
        <w:t>E) информацию об отклонениях от базовых планов</w:t>
      </w:r>
    </w:p>
    <w:sectPr w:rsidR="007A126A" w:rsidRPr="00324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D05A4"/>
    <w:multiLevelType w:val="hybridMultilevel"/>
    <w:tmpl w:val="58BA5CE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805932"/>
    <w:multiLevelType w:val="hybridMultilevel"/>
    <w:tmpl w:val="BFC0DB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858"/>
    <w:rsid w:val="002B4858"/>
    <w:rsid w:val="00324466"/>
    <w:rsid w:val="007A126A"/>
    <w:rsid w:val="009271E4"/>
    <w:rsid w:val="00B513D9"/>
    <w:rsid w:val="00EF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040B1"/>
  <w15:chartTrackingRefBased/>
  <w15:docId w15:val="{DBA58E89-6AC3-4B37-864B-993DCCB7E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4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2025-09-22T15:28:00Z</dcterms:created>
  <dcterms:modified xsi:type="dcterms:W3CDTF">2025-09-22T15:31:00Z</dcterms:modified>
</cp:coreProperties>
</file>